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7119" w14:textId="7072CD35" w:rsidR="008C190A" w:rsidRPr="008C190A" w:rsidRDefault="008C190A" w:rsidP="008C190A">
      <w:pPr>
        <w:pStyle w:val="Heading1"/>
        <w:shd w:val="clear" w:color="auto" w:fill="FFFFFF"/>
        <w:spacing w:before="0" w:beforeAutospacing="0" w:after="0" w:afterAutospacing="0"/>
        <w:rPr>
          <w:rFonts w:ascii="Georgia" w:hAnsi="Georgia" w:cs="Arial"/>
          <w:color w:val="FF0000"/>
        </w:rPr>
      </w:pPr>
      <w:r w:rsidRPr="008C190A">
        <w:rPr>
          <w:rFonts w:ascii="Georgia" w:hAnsi="Georgia" w:cs="Arial"/>
          <w:color w:val="FF0000"/>
        </w:rPr>
        <w:t xml:space="preserve">LOOK BACK </w:t>
      </w:r>
    </w:p>
    <w:p w14:paraId="1DF1C11F" w14:textId="3AE67634" w:rsidR="008C190A" w:rsidRDefault="008C190A" w:rsidP="008C190A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14:paraId="5E8A919C" w14:textId="77777777" w:rsidR="008C190A" w:rsidRDefault="008C190A" w:rsidP="008C190A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With just 60 feet between bases, this rule prevents any cat-and-mouse games between runners and the pitcher. The intent of the rule is to require baserunners to return to a base or continue to advance toward another base when the pitcher receives the ball within the circle.</w:t>
      </w:r>
    </w:p>
    <w:p w14:paraId="0C88BBB9" w14:textId="77777777" w:rsidR="008C190A" w:rsidRDefault="008C190A" w:rsidP="008C190A">
      <w:pPr>
        <w:pStyle w:val="Heading2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34"/>
          <w:szCs w:val="34"/>
        </w:rPr>
      </w:pPr>
      <w:r w:rsidRPr="00A731EC">
        <w:rPr>
          <w:rFonts w:ascii="Georgia" w:hAnsi="Georgia" w:cs="Arial"/>
          <w:color w:val="000000"/>
          <w:sz w:val="34"/>
          <w:szCs w:val="34"/>
          <w:highlight w:val="yellow"/>
        </w:rPr>
        <w:t>MUSTS!</w:t>
      </w:r>
    </w:p>
    <w:p w14:paraId="74966E43" w14:textId="77777777" w:rsidR="008C190A" w:rsidRDefault="008C190A" w:rsidP="008C19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Ball is live.</w:t>
      </w:r>
    </w:p>
    <w:p w14:paraId="4A10FA2C" w14:textId="77777777" w:rsidR="008C190A" w:rsidRDefault="008C190A" w:rsidP="008C19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Batter-runner has reached first base (or has been declared out if that occurs first).</w:t>
      </w:r>
    </w:p>
    <w:p w14:paraId="085A5150" w14:textId="77777777" w:rsidR="008C190A" w:rsidRDefault="008C190A" w:rsidP="008C19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Pitcher has possession of the ball with both feet (completely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or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partially) within the pitcher’s circle.</w:t>
      </w:r>
    </w:p>
    <w:p w14:paraId="0BEE300D" w14:textId="77777777" w:rsidR="008C190A" w:rsidRDefault="00412E99" w:rsidP="008C190A">
      <w:pPr>
        <w:shd w:val="clear" w:color="auto" w:fill="FFFFFF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pict w14:anchorId="2869BF11">
          <v:rect id="_x0000_i1025" style="width:0;height:1.5pt" o:hralign="center" o:hrstd="t" o:hr="t" fillcolor="#a0a0a0" stroked="f"/>
        </w:pict>
      </w:r>
    </w:p>
    <w:p w14:paraId="4BB608DC" w14:textId="77777777" w:rsidR="008C190A" w:rsidRDefault="008C190A" w:rsidP="008C190A">
      <w:pPr>
        <w:pStyle w:val="Heading1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KEY TERMS</w:t>
      </w:r>
    </w:p>
    <w:p w14:paraId="217ECB39" w14:textId="77777777" w:rsidR="008C190A" w:rsidRDefault="008C190A" w:rsidP="008C19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 batter-runner who rounds first base toward second base can stop, but then must immediately, without stopping again, return to first or attempt to advance to second base.</w:t>
      </w:r>
    </w:p>
    <w:p w14:paraId="18470162" w14:textId="77777777" w:rsidR="008C190A" w:rsidRDefault="008C190A" w:rsidP="008C19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 batter-runner who overruns first base toward right field, turns left and moves directly toward second base and stops is committed to second and must attempt to advance to second base.</w:t>
      </w:r>
    </w:p>
    <w:p w14:paraId="770CBE80" w14:textId="77777777" w:rsidR="008C190A" w:rsidRDefault="00412E99" w:rsidP="008C190A">
      <w:pPr>
        <w:shd w:val="clear" w:color="auto" w:fill="FFFFFF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pict w14:anchorId="7BD3C650">
          <v:rect id="_x0000_i1026" style="width:0;height:1.5pt" o:hralign="center" o:hrstd="t" o:hr="t" fillcolor="#a0a0a0" stroked="f"/>
        </w:pict>
      </w:r>
    </w:p>
    <w:p w14:paraId="3EF533A7" w14:textId="77777777" w:rsidR="008C190A" w:rsidRDefault="008C190A" w:rsidP="008C190A">
      <w:pPr>
        <w:pStyle w:val="Heading3"/>
        <w:shd w:val="clear" w:color="auto" w:fill="FFFFFF"/>
        <w:spacing w:before="0"/>
        <w:rPr>
          <w:rFonts w:ascii="Georgia" w:hAnsi="Georgia" w:cs="Arial"/>
          <w:color w:val="000000"/>
          <w:sz w:val="29"/>
          <w:szCs w:val="29"/>
        </w:rPr>
      </w:pPr>
      <w:r>
        <w:rPr>
          <w:rFonts w:ascii="Georgia" w:hAnsi="Georgia" w:cs="Arial"/>
          <w:color w:val="000000"/>
          <w:sz w:val="29"/>
          <w:szCs w:val="29"/>
        </w:rPr>
        <w:t>DON’T FORGET</w:t>
      </w:r>
    </w:p>
    <w:p w14:paraId="5FCB70F2" w14:textId="77777777" w:rsidR="008C190A" w:rsidRDefault="008C190A" w:rsidP="008C190A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Umpires should not call time, even if requested, until the pitcher has possession of the ball in the circle.</w:t>
      </w:r>
    </w:p>
    <w:p w14:paraId="1AB8E79B" w14:textId="0D3306F3" w:rsidR="008C190A" w:rsidRDefault="008C190A" w:rsidP="008C190A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 wp14:anchorId="066BF4C9" wp14:editId="4D172D55">
            <wp:extent cx="4488180" cy="77038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770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9EA2B" w14:textId="77777777" w:rsidR="008C190A" w:rsidRDefault="008C190A" w:rsidP="008C190A">
      <w:pPr>
        <w:pStyle w:val="Heading1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ALL BETS OFF!</w:t>
      </w:r>
    </w:p>
    <w:p w14:paraId="25B94AB1" w14:textId="77777777" w:rsidR="008C190A" w:rsidRDefault="008C190A" w:rsidP="008C190A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The pitcher, in control of the ball, initiates action to cause a reaction (fakes a throw on a baserunner), attempts to make a play on the runner or loses control of the ball. When that happens, the look-back rule is not in effect.</w:t>
      </w:r>
    </w:p>
    <w:p w14:paraId="50D51F98" w14:textId="77777777" w:rsidR="00552359" w:rsidRPr="00DD69D7" w:rsidRDefault="00552359" w:rsidP="00DD69D7"/>
    <w:sectPr w:rsidR="00552359" w:rsidRPr="00DD6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A46"/>
    <w:multiLevelType w:val="multilevel"/>
    <w:tmpl w:val="E95C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A6625"/>
    <w:multiLevelType w:val="multilevel"/>
    <w:tmpl w:val="EFB4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9675870">
    <w:abstractNumId w:val="0"/>
  </w:num>
  <w:num w:numId="2" w16cid:durableId="1032421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CC"/>
    <w:rsid w:val="00412E99"/>
    <w:rsid w:val="00552359"/>
    <w:rsid w:val="008C190A"/>
    <w:rsid w:val="00A731EC"/>
    <w:rsid w:val="00D150CC"/>
    <w:rsid w:val="00D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3666ADE"/>
  <w15:chartTrackingRefBased/>
  <w15:docId w15:val="{30CC35C2-3C34-4FA2-AB2A-410717F2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5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15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19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0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150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1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19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4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51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 High</dc:creator>
  <cp:keywords/>
  <dc:description/>
  <cp:lastModifiedBy>Dex High</cp:lastModifiedBy>
  <cp:revision>5</cp:revision>
  <dcterms:created xsi:type="dcterms:W3CDTF">2023-02-21T23:06:00Z</dcterms:created>
  <dcterms:modified xsi:type="dcterms:W3CDTF">2023-02-21T23:26:00Z</dcterms:modified>
</cp:coreProperties>
</file>