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1269B" w14:textId="782469CA" w:rsidR="00A43E7C" w:rsidRDefault="00A43E7C" w:rsidP="00124415">
      <w:pPr>
        <w:pStyle w:val="NormalWeb"/>
        <w:shd w:val="clear" w:color="auto" w:fill="FFFFFF"/>
        <w:spacing w:before="150" w:beforeAutospacing="0" w:after="150" w:afterAutospacing="0"/>
        <w:rPr>
          <w:rFonts w:ascii="Arial" w:hAnsi="Arial" w:cs="Arial"/>
          <w:b/>
          <w:bCs/>
          <w:color w:val="FF0000"/>
          <w:sz w:val="96"/>
          <w:szCs w:val="96"/>
        </w:rPr>
      </w:pPr>
      <w:r>
        <w:rPr>
          <w:rFonts w:ascii="Arial" w:hAnsi="Arial" w:cs="Arial"/>
          <w:b/>
          <w:bCs/>
          <w:color w:val="FF0000"/>
          <w:sz w:val="96"/>
          <w:szCs w:val="96"/>
        </w:rPr>
        <w:t>I</w:t>
      </w:r>
      <w:r w:rsidR="00F0672F">
        <w:rPr>
          <w:rFonts w:ascii="Arial" w:hAnsi="Arial" w:cs="Arial"/>
          <w:b/>
          <w:bCs/>
          <w:color w:val="FF0000"/>
          <w:sz w:val="96"/>
          <w:szCs w:val="96"/>
        </w:rPr>
        <w:t>NTERFERENCE</w:t>
      </w:r>
    </w:p>
    <w:p w14:paraId="4FACE99A" w14:textId="47CDCC86" w:rsidR="00B76EB8" w:rsidRDefault="00B76EB8" w:rsidP="00B76EB8">
      <w:pPr>
        <w:shd w:val="clear" w:color="auto" w:fill="FFFFFF"/>
        <w:rPr>
          <w:rFonts w:ascii="Arial" w:hAnsi="Arial" w:cs="Arial"/>
          <w:color w:val="000000"/>
          <w:sz w:val="19"/>
          <w:szCs w:val="19"/>
        </w:rPr>
      </w:pPr>
    </w:p>
    <w:p w14:paraId="378AA00C" w14:textId="77777777" w:rsidR="00B76EB8" w:rsidRDefault="00B76EB8" w:rsidP="00B76EB8">
      <w:pPr>
        <w:pStyle w:val="NormalWeb"/>
        <w:shd w:val="clear" w:color="auto" w:fill="FFFFFF"/>
        <w:spacing w:before="150" w:beforeAutospacing="0" w:after="150" w:afterAutospacing="0"/>
        <w:rPr>
          <w:rFonts w:ascii="Arial" w:hAnsi="Arial" w:cs="Arial"/>
          <w:color w:val="000000"/>
        </w:rPr>
      </w:pPr>
      <w:r>
        <w:rPr>
          <w:rFonts w:ascii="Arial" w:hAnsi="Arial" w:cs="Arial"/>
          <w:b/>
          <w:bCs/>
          <w:color w:val="000000"/>
        </w:rPr>
        <w:t>They say that softball can quickly become a contact sport because of the small diamond. Players will run into their opponents or run their mouths. In either case, that’s interference. When they interfere, it will cost the offense in the form of an out, and sometimes two outs!</w:t>
      </w:r>
    </w:p>
    <w:p w14:paraId="5C2AC3CD" w14:textId="77777777" w:rsidR="00B76EB8" w:rsidRDefault="00B76EB8" w:rsidP="00B76EB8">
      <w:pPr>
        <w:pStyle w:val="NormalWeb"/>
        <w:shd w:val="clear" w:color="auto" w:fill="FFFFFF"/>
        <w:spacing w:before="150" w:beforeAutospacing="0" w:after="150" w:afterAutospacing="0"/>
        <w:rPr>
          <w:rFonts w:ascii="Arial" w:hAnsi="Arial" w:cs="Arial"/>
          <w:color w:val="000000"/>
        </w:rPr>
      </w:pPr>
      <w:r>
        <w:rPr>
          <w:rFonts w:ascii="Arial" w:hAnsi="Arial" w:cs="Arial"/>
          <w:b/>
          <w:bCs/>
          <w:color w:val="000000"/>
        </w:rPr>
        <w:t>In almost all cases, interference causes the ball to become dead immediately when it occurs. So when an offensive player illegally impedes, hinders or confuses any fielder (physically or verbally); or when a runner creates malicious contact with any fielder with or without the ball, in or out of the baseline, the umpire will declare a dead ball, point at the guilty baserunner and rule that runner out.</w:t>
      </w:r>
    </w:p>
    <w:p w14:paraId="6FA66856" w14:textId="77777777" w:rsidR="00B76EB8" w:rsidRDefault="00B76EB8" w:rsidP="00B76EB8">
      <w:pPr>
        <w:pStyle w:val="Heading1"/>
        <w:shd w:val="clear" w:color="auto" w:fill="FFFFFF"/>
        <w:spacing w:before="0" w:beforeAutospacing="0" w:after="0" w:afterAutospacing="0"/>
        <w:rPr>
          <w:rFonts w:ascii="Georgia" w:hAnsi="Georgia" w:cs="Arial"/>
          <w:color w:val="000000"/>
        </w:rPr>
      </w:pPr>
      <w:r>
        <w:rPr>
          <w:rFonts w:ascii="Georgia" w:hAnsi="Georgia" w:cs="Arial"/>
          <w:color w:val="000000"/>
        </w:rPr>
        <w:t>YES, IT IS INTERFERENCE...</w:t>
      </w:r>
    </w:p>
    <w:p w14:paraId="5DFD956A" w14:textId="77777777" w:rsidR="00B76EB8" w:rsidRDefault="00B76EB8" w:rsidP="00B76EB8">
      <w:pPr>
        <w:pStyle w:val="NormalWeb"/>
        <w:shd w:val="clear" w:color="auto" w:fill="FFFFFF"/>
        <w:spacing w:before="150" w:beforeAutospacing="0" w:after="150" w:afterAutospacing="0"/>
        <w:rPr>
          <w:rFonts w:ascii="Arial" w:hAnsi="Arial" w:cs="Arial"/>
          <w:color w:val="000000"/>
        </w:rPr>
      </w:pPr>
      <w:r>
        <w:rPr>
          <w:rFonts w:ascii="Arial" w:hAnsi="Arial" w:cs="Arial"/>
          <w:b/>
          <w:bCs/>
          <w:color w:val="000000"/>
        </w:rPr>
        <w:t>BY THE BATTER</w:t>
      </w:r>
    </w:p>
    <w:p w14:paraId="6459EC2E" w14:textId="77777777" w:rsidR="00B76EB8" w:rsidRDefault="00B76EB8" w:rsidP="00B76EB8">
      <w:pPr>
        <w:pStyle w:val="NormalWeb"/>
        <w:shd w:val="clear" w:color="auto" w:fill="FFFFFF"/>
        <w:spacing w:before="150" w:beforeAutospacing="0" w:after="150" w:afterAutospacing="0"/>
        <w:rPr>
          <w:rFonts w:ascii="Arial" w:hAnsi="Arial" w:cs="Arial"/>
          <w:color w:val="000000"/>
        </w:rPr>
      </w:pPr>
      <w:r>
        <w:rPr>
          <w:rFonts w:ascii="Arial" w:hAnsi="Arial" w:cs="Arial"/>
          <w:color w:val="000000"/>
        </w:rPr>
        <w:t>– Intentionally interfering with the catcher.</w:t>
      </w:r>
    </w:p>
    <w:p w14:paraId="68C69765" w14:textId="77777777" w:rsidR="00B76EB8" w:rsidRDefault="00B76EB8" w:rsidP="00B76EB8">
      <w:pPr>
        <w:pStyle w:val="NormalWeb"/>
        <w:shd w:val="clear" w:color="auto" w:fill="FFFFFF"/>
        <w:spacing w:before="150" w:beforeAutospacing="0" w:after="150" w:afterAutospacing="0"/>
        <w:rPr>
          <w:rFonts w:ascii="Arial" w:hAnsi="Arial" w:cs="Arial"/>
          <w:color w:val="000000"/>
        </w:rPr>
      </w:pPr>
      <w:r>
        <w:rPr>
          <w:rFonts w:ascii="Arial" w:hAnsi="Arial" w:cs="Arial"/>
          <w:color w:val="000000"/>
        </w:rPr>
        <w:t>– Leaning over the plate and getting in the catcher’s way, or any action or throw around the plate.</w:t>
      </w:r>
    </w:p>
    <w:p w14:paraId="25AAF31B" w14:textId="77777777" w:rsidR="00B76EB8" w:rsidRDefault="00B76EB8" w:rsidP="00B76EB8">
      <w:pPr>
        <w:pStyle w:val="NormalWeb"/>
        <w:shd w:val="clear" w:color="auto" w:fill="FFFFFF"/>
        <w:spacing w:before="150" w:beforeAutospacing="0" w:after="150" w:afterAutospacing="0"/>
        <w:rPr>
          <w:rFonts w:ascii="Arial" w:hAnsi="Arial" w:cs="Arial"/>
          <w:color w:val="000000"/>
        </w:rPr>
      </w:pPr>
      <w:r>
        <w:rPr>
          <w:rFonts w:ascii="Arial" w:hAnsi="Arial" w:cs="Arial"/>
          <w:color w:val="000000"/>
        </w:rPr>
        <w:t>– In the way in a crowded plate area.</w:t>
      </w:r>
    </w:p>
    <w:p w14:paraId="2A3D1E7D" w14:textId="77777777" w:rsidR="00B76EB8" w:rsidRDefault="00B76EB8" w:rsidP="00B76EB8">
      <w:pPr>
        <w:pStyle w:val="NormalWeb"/>
        <w:shd w:val="clear" w:color="auto" w:fill="FFFFFF"/>
        <w:spacing w:before="150" w:beforeAutospacing="0" w:after="150" w:afterAutospacing="0"/>
        <w:rPr>
          <w:rFonts w:ascii="Arial" w:hAnsi="Arial" w:cs="Arial"/>
          <w:color w:val="000000"/>
        </w:rPr>
      </w:pPr>
      <w:r>
        <w:rPr>
          <w:rFonts w:ascii="Arial" w:hAnsi="Arial" w:cs="Arial"/>
          <w:color w:val="000000"/>
        </w:rPr>
        <w:t>– Switching batter’s boxes when the pitcher is in position and ready to pitch.</w:t>
      </w:r>
    </w:p>
    <w:p w14:paraId="05C7666C" w14:textId="77777777" w:rsidR="00B76EB8" w:rsidRDefault="00B76EB8" w:rsidP="00B76EB8">
      <w:pPr>
        <w:pStyle w:val="NormalWeb"/>
        <w:shd w:val="clear" w:color="auto" w:fill="FFFFFF"/>
        <w:spacing w:before="150" w:beforeAutospacing="0" w:after="150" w:afterAutospacing="0"/>
        <w:rPr>
          <w:rFonts w:ascii="Arial" w:hAnsi="Arial" w:cs="Arial"/>
          <w:color w:val="000000"/>
        </w:rPr>
      </w:pPr>
      <w:r>
        <w:rPr>
          <w:rFonts w:ascii="Arial" w:hAnsi="Arial" w:cs="Arial"/>
          <w:color w:val="000000"/>
        </w:rPr>
        <w:t>– Any contact by the batter while the batter is out of the box.</w:t>
      </w:r>
    </w:p>
    <w:p w14:paraId="4DB0FBE0" w14:textId="77777777" w:rsidR="00B76EB8" w:rsidRDefault="00B76EB8" w:rsidP="00B76EB8">
      <w:pPr>
        <w:pStyle w:val="NormalWeb"/>
        <w:shd w:val="clear" w:color="auto" w:fill="FFFFFF"/>
        <w:spacing w:before="150" w:beforeAutospacing="0" w:after="150" w:afterAutospacing="0"/>
        <w:rPr>
          <w:rFonts w:ascii="Arial" w:hAnsi="Arial" w:cs="Arial"/>
          <w:color w:val="000000"/>
        </w:rPr>
      </w:pPr>
      <w:r>
        <w:rPr>
          <w:rFonts w:ascii="Arial" w:hAnsi="Arial" w:cs="Arial"/>
          <w:b/>
          <w:bCs/>
          <w:color w:val="000000"/>
        </w:rPr>
        <w:t>BY THE RUNNER</w:t>
      </w:r>
    </w:p>
    <w:p w14:paraId="19BB9486" w14:textId="77777777" w:rsidR="00B76EB8" w:rsidRDefault="00B76EB8" w:rsidP="00B76EB8">
      <w:pPr>
        <w:pStyle w:val="NormalWeb"/>
        <w:shd w:val="clear" w:color="auto" w:fill="FFFFFF"/>
        <w:spacing w:before="150" w:beforeAutospacing="0" w:after="150" w:afterAutospacing="0"/>
        <w:rPr>
          <w:rFonts w:ascii="Arial" w:hAnsi="Arial" w:cs="Arial"/>
          <w:color w:val="000000"/>
        </w:rPr>
      </w:pPr>
      <w:r>
        <w:rPr>
          <w:rFonts w:ascii="Arial" w:hAnsi="Arial" w:cs="Arial"/>
          <w:color w:val="000000"/>
        </w:rPr>
        <w:t>– A fielder attempting to field a fly ball over foul territory.</w:t>
      </w:r>
    </w:p>
    <w:p w14:paraId="4C3D8B7B" w14:textId="77777777" w:rsidR="00B76EB8" w:rsidRDefault="00B76EB8" w:rsidP="00B76EB8">
      <w:pPr>
        <w:pStyle w:val="NormalWeb"/>
        <w:shd w:val="clear" w:color="auto" w:fill="FFFFFF"/>
        <w:spacing w:before="150" w:beforeAutospacing="0" w:after="150" w:afterAutospacing="0"/>
        <w:rPr>
          <w:rFonts w:ascii="Arial" w:hAnsi="Arial" w:cs="Arial"/>
          <w:color w:val="000000"/>
        </w:rPr>
      </w:pPr>
      <w:r>
        <w:rPr>
          <w:rFonts w:ascii="Arial" w:hAnsi="Arial" w:cs="Arial"/>
          <w:color w:val="000000"/>
        </w:rPr>
        <w:t>– A fielder attempting to throw the ball.</w:t>
      </w:r>
    </w:p>
    <w:p w14:paraId="701CCD5D" w14:textId="77777777" w:rsidR="00B76EB8" w:rsidRDefault="00B76EB8" w:rsidP="00B76EB8">
      <w:pPr>
        <w:pStyle w:val="NormalWeb"/>
        <w:shd w:val="clear" w:color="auto" w:fill="FFFFFF"/>
        <w:spacing w:before="150" w:beforeAutospacing="0" w:after="150" w:afterAutospacing="0"/>
        <w:rPr>
          <w:rFonts w:ascii="Arial" w:hAnsi="Arial" w:cs="Arial"/>
          <w:color w:val="000000"/>
        </w:rPr>
      </w:pPr>
      <w:r>
        <w:rPr>
          <w:rFonts w:ascii="Arial" w:hAnsi="Arial" w:cs="Arial"/>
          <w:color w:val="000000"/>
        </w:rPr>
        <w:t>– A runner is hit with a batted ball before it passes an infielder (other than the pitcher).</w:t>
      </w:r>
    </w:p>
    <w:p w14:paraId="1BFF6744" w14:textId="77777777" w:rsidR="00B76EB8" w:rsidRDefault="00B76EB8" w:rsidP="00B76EB8">
      <w:pPr>
        <w:pStyle w:val="NormalWeb"/>
        <w:shd w:val="clear" w:color="auto" w:fill="FFFFFF"/>
        <w:spacing w:before="150" w:beforeAutospacing="0" w:after="150" w:afterAutospacing="0"/>
        <w:rPr>
          <w:rFonts w:ascii="Arial" w:hAnsi="Arial" w:cs="Arial"/>
          <w:color w:val="000000"/>
        </w:rPr>
      </w:pPr>
      <w:r>
        <w:rPr>
          <w:rFonts w:ascii="Arial" w:hAnsi="Arial" w:cs="Arial"/>
          <w:color w:val="000000"/>
        </w:rPr>
        <w:t>– A runner has a right to stand on a base as long she doesn’t intentionally interfere with a fielder. If so, it is interference.</w:t>
      </w:r>
    </w:p>
    <w:p w14:paraId="3029668F" w14:textId="77777777" w:rsidR="00B76EB8" w:rsidRDefault="00B76EB8" w:rsidP="00B76EB8">
      <w:pPr>
        <w:pStyle w:val="NormalWeb"/>
        <w:shd w:val="clear" w:color="auto" w:fill="FFFFFF"/>
        <w:spacing w:before="150" w:beforeAutospacing="0" w:after="150" w:afterAutospacing="0"/>
        <w:rPr>
          <w:rFonts w:ascii="Arial" w:hAnsi="Arial" w:cs="Arial"/>
          <w:color w:val="000000"/>
        </w:rPr>
      </w:pPr>
      <w:r>
        <w:rPr>
          <w:rFonts w:ascii="Arial" w:hAnsi="Arial" w:cs="Arial"/>
          <w:color w:val="000000"/>
        </w:rPr>
        <w:t>– If a runner is off the base and is struck by a declared infield fly, both the runner and batter are declared out.</w:t>
      </w:r>
    </w:p>
    <w:p w14:paraId="3F504109" w14:textId="77777777" w:rsidR="00B76EB8" w:rsidRDefault="00B76EB8" w:rsidP="00B76EB8">
      <w:pPr>
        <w:pStyle w:val="NormalWeb"/>
        <w:shd w:val="clear" w:color="auto" w:fill="FFFFFF"/>
        <w:spacing w:before="150" w:beforeAutospacing="0" w:after="150" w:afterAutospacing="0"/>
        <w:rPr>
          <w:rFonts w:ascii="Arial" w:hAnsi="Arial" w:cs="Arial"/>
          <w:color w:val="000000"/>
        </w:rPr>
      </w:pPr>
      <w:r>
        <w:rPr>
          <w:rFonts w:ascii="Arial" w:hAnsi="Arial" w:cs="Arial"/>
          <w:color w:val="000000"/>
        </w:rPr>
        <w:t>– If two runners are struck by the same fair ball, only the first runner is declared out.</w:t>
      </w:r>
    </w:p>
    <w:p w14:paraId="04DBBBE2" w14:textId="77777777" w:rsidR="00B76EB8" w:rsidRDefault="00B76EB8" w:rsidP="00B76EB8">
      <w:pPr>
        <w:pStyle w:val="NormalWeb"/>
        <w:shd w:val="clear" w:color="auto" w:fill="FFFFFF"/>
        <w:spacing w:before="150" w:beforeAutospacing="0" w:after="150" w:afterAutospacing="0"/>
        <w:rPr>
          <w:rFonts w:ascii="Arial" w:hAnsi="Arial" w:cs="Arial"/>
          <w:color w:val="000000"/>
        </w:rPr>
      </w:pPr>
      <w:r>
        <w:rPr>
          <w:rFonts w:ascii="Arial" w:hAnsi="Arial" w:cs="Arial"/>
          <w:color w:val="000000"/>
        </w:rPr>
        <w:t>– If a runner interferes with a fielder attempting a double play, the umpire may declare two runners out — the interfering runner and runner closest to the plate.</w:t>
      </w:r>
    </w:p>
    <w:p w14:paraId="7CC376C2" w14:textId="77777777" w:rsidR="00B76EB8" w:rsidRDefault="00184CF9" w:rsidP="00B76EB8">
      <w:pPr>
        <w:shd w:val="clear" w:color="auto" w:fill="FFFFFF"/>
        <w:rPr>
          <w:rFonts w:ascii="Arial" w:hAnsi="Arial" w:cs="Arial"/>
          <w:color w:val="000000"/>
          <w:sz w:val="19"/>
          <w:szCs w:val="19"/>
        </w:rPr>
      </w:pPr>
      <w:r>
        <w:rPr>
          <w:rFonts w:ascii="Arial" w:hAnsi="Arial" w:cs="Arial"/>
          <w:color w:val="000000"/>
          <w:sz w:val="19"/>
          <w:szCs w:val="19"/>
        </w:rPr>
        <w:pict w14:anchorId="3E65159F">
          <v:rect id="_x0000_i1025" style="width:0;height:1.5pt" o:hralign="center" o:hrstd="t" o:hr="t" fillcolor="#a0a0a0" stroked="f"/>
        </w:pict>
      </w:r>
    </w:p>
    <w:p w14:paraId="71AFF060" w14:textId="18D0B6D1" w:rsidR="00B76EB8" w:rsidRDefault="00B76EB8" w:rsidP="00B76EB8">
      <w:pPr>
        <w:shd w:val="clear" w:color="auto" w:fill="FFFFFF"/>
        <w:rPr>
          <w:rFonts w:ascii="Arial" w:hAnsi="Arial" w:cs="Arial"/>
          <w:color w:val="000000"/>
          <w:sz w:val="19"/>
          <w:szCs w:val="19"/>
        </w:rPr>
      </w:pPr>
    </w:p>
    <w:p w14:paraId="05A5957B" w14:textId="77777777" w:rsidR="00B76EB8" w:rsidRDefault="00B76EB8" w:rsidP="00B76EB8">
      <w:pPr>
        <w:pStyle w:val="Heading2"/>
        <w:shd w:val="clear" w:color="auto" w:fill="FFFFFF"/>
        <w:spacing w:before="0" w:beforeAutospacing="0" w:after="0" w:afterAutospacing="0"/>
        <w:rPr>
          <w:rFonts w:ascii="Georgia" w:hAnsi="Georgia" w:cs="Arial"/>
          <w:color w:val="000000"/>
          <w:sz w:val="34"/>
          <w:szCs w:val="34"/>
        </w:rPr>
      </w:pPr>
      <w:r>
        <w:rPr>
          <w:rFonts w:ascii="Georgia" w:hAnsi="Georgia" w:cs="Arial"/>
          <w:color w:val="000000"/>
          <w:sz w:val="34"/>
          <w:szCs w:val="34"/>
        </w:rPr>
        <w:t>DID YOU KNOW?</w:t>
      </w:r>
    </w:p>
    <w:p w14:paraId="3C6433E0" w14:textId="77777777" w:rsidR="00B76EB8" w:rsidRDefault="00B76EB8" w:rsidP="00B76EB8">
      <w:pPr>
        <w:pStyle w:val="NormalWeb"/>
        <w:shd w:val="clear" w:color="auto" w:fill="FFFFFF"/>
        <w:spacing w:before="150" w:beforeAutospacing="0" w:after="150" w:afterAutospacing="0"/>
        <w:rPr>
          <w:rFonts w:ascii="Arial" w:hAnsi="Arial" w:cs="Arial"/>
          <w:color w:val="000000"/>
        </w:rPr>
      </w:pPr>
      <w:r>
        <w:rPr>
          <w:rFonts w:ascii="Arial" w:hAnsi="Arial" w:cs="Arial"/>
          <w:color w:val="000000"/>
        </w:rPr>
        <w:t>If a coach physically assists a runner during playing action, such as pushing her toward the plate, that’s a no-no, but not a reason for the umpire to stop the game. The runner is out and the ball is in play. But merely touching the runner (such as a high five) is not in violation of the rule.</w:t>
      </w:r>
    </w:p>
    <w:p w14:paraId="6B26E7F2" w14:textId="77777777" w:rsidR="00B76EB8" w:rsidRDefault="00184CF9" w:rsidP="00B76EB8">
      <w:pPr>
        <w:shd w:val="clear" w:color="auto" w:fill="FFFFFF"/>
        <w:rPr>
          <w:rFonts w:ascii="Arial" w:hAnsi="Arial" w:cs="Arial"/>
          <w:color w:val="000000"/>
          <w:sz w:val="19"/>
          <w:szCs w:val="19"/>
        </w:rPr>
      </w:pPr>
      <w:r>
        <w:rPr>
          <w:rFonts w:ascii="Arial" w:hAnsi="Arial" w:cs="Arial"/>
          <w:color w:val="000000"/>
          <w:sz w:val="19"/>
          <w:szCs w:val="19"/>
        </w:rPr>
        <w:pict w14:anchorId="2EBEC141">
          <v:rect id="_x0000_i1026" style="width:0;height:1.5pt" o:hralign="center" o:hrstd="t" o:hr="t" fillcolor="#a0a0a0" stroked="f"/>
        </w:pict>
      </w:r>
    </w:p>
    <w:p w14:paraId="4E9D2B5F" w14:textId="77777777" w:rsidR="00B76EB8" w:rsidRDefault="00B76EB8" w:rsidP="00B76EB8">
      <w:pPr>
        <w:pStyle w:val="Heading3"/>
        <w:shd w:val="clear" w:color="auto" w:fill="FFFFFF"/>
        <w:spacing w:before="0"/>
        <w:rPr>
          <w:rFonts w:ascii="Georgia" w:hAnsi="Georgia" w:cs="Arial"/>
          <w:color w:val="000000"/>
          <w:sz w:val="29"/>
          <w:szCs w:val="29"/>
        </w:rPr>
      </w:pPr>
      <w:r>
        <w:rPr>
          <w:rFonts w:ascii="Georgia" w:hAnsi="Georgia" w:cs="Arial"/>
          <w:color w:val="000000"/>
          <w:sz w:val="29"/>
          <w:szCs w:val="29"/>
        </w:rPr>
        <w:t>STOP IT</w:t>
      </w:r>
    </w:p>
    <w:p w14:paraId="7E95AA1C" w14:textId="77777777" w:rsidR="00B76EB8" w:rsidRDefault="00B76EB8" w:rsidP="00B76EB8">
      <w:pPr>
        <w:pStyle w:val="NormalWeb"/>
        <w:shd w:val="clear" w:color="auto" w:fill="FFFFFF"/>
        <w:spacing w:before="150" w:beforeAutospacing="0" w:after="150" w:afterAutospacing="0"/>
        <w:rPr>
          <w:rFonts w:ascii="Arial" w:hAnsi="Arial" w:cs="Arial"/>
          <w:color w:val="000000"/>
        </w:rPr>
      </w:pPr>
      <w:r>
        <w:rPr>
          <w:rFonts w:ascii="Arial" w:hAnsi="Arial" w:cs="Arial"/>
          <w:color w:val="000000"/>
        </w:rPr>
        <w:t>Runners can’t advance after an umpire calls interference. They must return to the bases last legally occupied at the time of the infraction.</w:t>
      </w:r>
    </w:p>
    <w:p w14:paraId="27FB6425" w14:textId="77777777" w:rsidR="00F0672F" w:rsidRDefault="00F0672F" w:rsidP="00124415">
      <w:pPr>
        <w:pStyle w:val="NormalWeb"/>
        <w:shd w:val="clear" w:color="auto" w:fill="FFFFFF"/>
        <w:spacing w:before="150" w:beforeAutospacing="0" w:after="150" w:afterAutospacing="0"/>
        <w:rPr>
          <w:rFonts w:ascii="Arial" w:hAnsi="Arial" w:cs="Arial"/>
          <w:b/>
          <w:bCs/>
          <w:color w:val="FF0000"/>
          <w:sz w:val="96"/>
          <w:szCs w:val="96"/>
        </w:rPr>
      </w:pPr>
    </w:p>
    <w:sectPr w:rsidR="00F06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70A4"/>
    <w:multiLevelType w:val="multilevel"/>
    <w:tmpl w:val="37FC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D6126"/>
    <w:multiLevelType w:val="multilevel"/>
    <w:tmpl w:val="8D5C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387FA3"/>
    <w:multiLevelType w:val="multilevel"/>
    <w:tmpl w:val="A836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867570">
    <w:abstractNumId w:val="0"/>
  </w:num>
  <w:num w:numId="2" w16cid:durableId="134689716">
    <w:abstractNumId w:val="1"/>
  </w:num>
  <w:num w:numId="3" w16cid:durableId="873613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D6"/>
    <w:rsid w:val="00124415"/>
    <w:rsid w:val="00184CF9"/>
    <w:rsid w:val="002E0E73"/>
    <w:rsid w:val="00433890"/>
    <w:rsid w:val="00597551"/>
    <w:rsid w:val="006F11D6"/>
    <w:rsid w:val="00703CAC"/>
    <w:rsid w:val="0076552F"/>
    <w:rsid w:val="008D53E2"/>
    <w:rsid w:val="00916DC1"/>
    <w:rsid w:val="00A43E7C"/>
    <w:rsid w:val="00B76347"/>
    <w:rsid w:val="00B76EB8"/>
    <w:rsid w:val="00D8609E"/>
    <w:rsid w:val="00F0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5920D0"/>
  <w15:chartTrackingRefBased/>
  <w15:docId w15:val="{1B92DD1A-0767-450F-B513-77DA0546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11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11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E0E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1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11D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F11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E0E7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4786">
      <w:bodyDiv w:val="1"/>
      <w:marLeft w:val="0"/>
      <w:marRight w:val="0"/>
      <w:marTop w:val="0"/>
      <w:marBottom w:val="0"/>
      <w:divBdr>
        <w:top w:val="none" w:sz="0" w:space="0" w:color="auto"/>
        <w:left w:val="none" w:sz="0" w:space="0" w:color="auto"/>
        <w:bottom w:val="none" w:sz="0" w:space="0" w:color="auto"/>
        <w:right w:val="none" w:sz="0" w:space="0" w:color="auto"/>
      </w:divBdr>
    </w:div>
    <w:div w:id="180166353">
      <w:bodyDiv w:val="1"/>
      <w:marLeft w:val="0"/>
      <w:marRight w:val="0"/>
      <w:marTop w:val="0"/>
      <w:marBottom w:val="0"/>
      <w:divBdr>
        <w:top w:val="none" w:sz="0" w:space="0" w:color="auto"/>
        <w:left w:val="none" w:sz="0" w:space="0" w:color="auto"/>
        <w:bottom w:val="none" w:sz="0" w:space="0" w:color="auto"/>
        <w:right w:val="none" w:sz="0" w:space="0" w:color="auto"/>
      </w:divBdr>
    </w:div>
    <w:div w:id="878278386">
      <w:bodyDiv w:val="1"/>
      <w:marLeft w:val="0"/>
      <w:marRight w:val="0"/>
      <w:marTop w:val="0"/>
      <w:marBottom w:val="0"/>
      <w:divBdr>
        <w:top w:val="none" w:sz="0" w:space="0" w:color="auto"/>
        <w:left w:val="none" w:sz="0" w:space="0" w:color="auto"/>
        <w:bottom w:val="none" w:sz="0" w:space="0" w:color="auto"/>
        <w:right w:val="none" w:sz="0" w:space="0" w:color="auto"/>
      </w:divBdr>
      <w:divsChild>
        <w:div w:id="921598906">
          <w:marLeft w:val="0"/>
          <w:marRight w:val="0"/>
          <w:marTop w:val="150"/>
          <w:marBottom w:val="0"/>
          <w:divBdr>
            <w:top w:val="none" w:sz="0" w:space="0" w:color="auto"/>
            <w:left w:val="none" w:sz="0" w:space="0" w:color="auto"/>
            <w:bottom w:val="none" w:sz="0" w:space="0" w:color="auto"/>
            <w:right w:val="none" w:sz="0" w:space="0" w:color="auto"/>
          </w:divBdr>
        </w:div>
      </w:divsChild>
    </w:div>
    <w:div w:id="1360086556">
      <w:bodyDiv w:val="1"/>
      <w:marLeft w:val="0"/>
      <w:marRight w:val="0"/>
      <w:marTop w:val="0"/>
      <w:marBottom w:val="0"/>
      <w:divBdr>
        <w:top w:val="none" w:sz="0" w:space="0" w:color="auto"/>
        <w:left w:val="none" w:sz="0" w:space="0" w:color="auto"/>
        <w:bottom w:val="none" w:sz="0" w:space="0" w:color="auto"/>
        <w:right w:val="none" w:sz="0" w:space="0" w:color="auto"/>
      </w:divBdr>
    </w:div>
    <w:div w:id="1388841212">
      <w:bodyDiv w:val="1"/>
      <w:marLeft w:val="0"/>
      <w:marRight w:val="0"/>
      <w:marTop w:val="0"/>
      <w:marBottom w:val="0"/>
      <w:divBdr>
        <w:top w:val="none" w:sz="0" w:space="0" w:color="auto"/>
        <w:left w:val="none" w:sz="0" w:space="0" w:color="auto"/>
        <w:bottom w:val="none" w:sz="0" w:space="0" w:color="auto"/>
        <w:right w:val="none" w:sz="0" w:space="0" w:color="auto"/>
      </w:divBdr>
    </w:div>
    <w:div w:id="1500654623">
      <w:bodyDiv w:val="1"/>
      <w:marLeft w:val="0"/>
      <w:marRight w:val="0"/>
      <w:marTop w:val="0"/>
      <w:marBottom w:val="0"/>
      <w:divBdr>
        <w:top w:val="none" w:sz="0" w:space="0" w:color="auto"/>
        <w:left w:val="none" w:sz="0" w:space="0" w:color="auto"/>
        <w:bottom w:val="none" w:sz="0" w:space="0" w:color="auto"/>
        <w:right w:val="none" w:sz="0" w:space="0" w:color="auto"/>
      </w:divBdr>
      <w:divsChild>
        <w:div w:id="714278844">
          <w:marLeft w:val="0"/>
          <w:marRight w:val="0"/>
          <w:marTop w:val="150"/>
          <w:marBottom w:val="0"/>
          <w:divBdr>
            <w:top w:val="none" w:sz="0" w:space="0" w:color="auto"/>
            <w:left w:val="none" w:sz="0" w:space="0" w:color="auto"/>
            <w:bottom w:val="none" w:sz="0" w:space="0" w:color="auto"/>
            <w:right w:val="none" w:sz="0" w:space="0" w:color="auto"/>
          </w:divBdr>
        </w:div>
      </w:divsChild>
    </w:div>
    <w:div w:id="1511871301">
      <w:bodyDiv w:val="1"/>
      <w:marLeft w:val="0"/>
      <w:marRight w:val="0"/>
      <w:marTop w:val="0"/>
      <w:marBottom w:val="0"/>
      <w:divBdr>
        <w:top w:val="none" w:sz="0" w:space="0" w:color="auto"/>
        <w:left w:val="none" w:sz="0" w:space="0" w:color="auto"/>
        <w:bottom w:val="none" w:sz="0" w:space="0" w:color="auto"/>
        <w:right w:val="none" w:sz="0" w:space="0" w:color="auto"/>
      </w:divBdr>
      <w:divsChild>
        <w:div w:id="1934321570">
          <w:marLeft w:val="0"/>
          <w:marRight w:val="0"/>
          <w:marTop w:val="150"/>
          <w:marBottom w:val="0"/>
          <w:divBdr>
            <w:top w:val="none" w:sz="0" w:space="0" w:color="auto"/>
            <w:left w:val="none" w:sz="0" w:space="0" w:color="auto"/>
            <w:bottom w:val="none" w:sz="0" w:space="0" w:color="auto"/>
            <w:right w:val="none" w:sz="0" w:space="0" w:color="auto"/>
          </w:divBdr>
        </w:div>
      </w:divsChild>
    </w:div>
    <w:div w:id="1560282432">
      <w:bodyDiv w:val="1"/>
      <w:marLeft w:val="0"/>
      <w:marRight w:val="0"/>
      <w:marTop w:val="0"/>
      <w:marBottom w:val="0"/>
      <w:divBdr>
        <w:top w:val="none" w:sz="0" w:space="0" w:color="auto"/>
        <w:left w:val="none" w:sz="0" w:space="0" w:color="auto"/>
        <w:bottom w:val="none" w:sz="0" w:space="0" w:color="auto"/>
        <w:right w:val="none" w:sz="0" w:space="0" w:color="auto"/>
      </w:divBdr>
      <w:divsChild>
        <w:div w:id="437483719">
          <w:marLeft w:val="0"/>
          <w:marRight w:val="0"/>
          <w:marTop w:val="150"/>
          <w:marBottom w:val="0"/>
          <w:divBdr>
            <w:top w:val="none" w:sz="0" w:space="0" w:color="auto"/>
            <w:left w:val="none" w:sz="0" w:space="0" w:color="auto"/>
            <w:bottom w:val="none" w:sz="0" w:space="0" w:color="auto"/>
            <w:right w:val="none" w:sz="0" w:space="0" w:color="auto"/>
          </w:divBdr>
        </w:div>
      </w:divsChild>
    </w:div>
    <w:div w:id="199933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 High</dc:creator>
  <cp:keywords/>
  <dc:description/>
  <cp:lastModifiedBy>Dex High</cp:lastModifiedBy>
  <cp:revision>3</cp:revision>
  <dcterms:created xsi:type="dcterms:W3CDTF">2023-02-20T20:57:00Z</dcterms:created>
  <dcterms:modified xsi:type="dcterms:W3CDTF">2023-02-21T23:24:00Z</dcterms:modified>
</cp:coreProperties>
</file>